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B" w:rsidRDefault="00562B5B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9F4BAA" w:rsidRPr="00453FDD" w:rsidRDefault="00453FDD" w:rsidP="00453FDD">
      <w:pPr>
        <w:widowControl/>
        <w:suppressAutoHyphens w:val="0"/>
        <w:spacing w:after="200" w:line="276" w:lineRule="auto"/>
        <w:jc w:val="center"/>
        <w:rPr>
          <w:rFonts w:ascii="Arial" w:eastAsia="Times New Roman" w:hAnsi="Arial" w:cs="Arial"/>
          <w:color w:val="auto"/>
          <w:kern w:val="0"/>
          <w:sz w:val="22"/>
          <w:szCs w:val="22"/>
          <w:lang w:val="pl-PL" w:eastAsia="pl-PL" w:bidi="ar-SA"/>
        </w:rPr>
      </w:pPr>
      <w:r w:rsidRPr="00453FDD">
        <w:rPr>
          <w:rFonts w:ascii="Arial" w:eastAsia="Times New Roman" w:hAnsi="Arial" w:cs="Arial"/>
          <w:noProof/>
          <w:color w:val="auto"/>
          <w:kern w:val="0"/>
          <w:sz w:val="22"/>
          <w:szCs w:val="22"/>
          <w:lang w:val="pl-PL" w:eastAsia="pl-PL" w:bidi="ar-SA"/>
        </w:rPr>
        <w:drawing>
          <wp:inline distT="0" distB="0" distL="0" distR="0" wp14:anchorId="7F12E84A" wp14:editId="13664936">
            <wp:extent cx="1211433" cy="80962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33" cy="8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FDD">
        <w:rPr>
          <w:rFonts w:ascii="Arial" w:eastAsia="Times New Roman" w:hAnsi="Arial" w:cs="Arial"/>
          <w:color w:val="auto"/>
          <w:kern w:val="0"/>
          <w:sz w:val="22"/>
          <w:szCs w:val="22"/>
          <w:lang w:val="pl-PL" w:eastAsia="pl-PL" w:bidi="ar-SA"/>
        </w:rPr>
        <w:tab/>
      </w:r>
      <w:r w:rsidRPr="00453FDD">
        <w:rPr>
          <w:rFonts w:ascii="Arial" w:eastAsia="Times New Roman" w:hAnsi="Arial" w:cs="Arial"/>
          <w:color w:val="auto"/>
          <w:kern w:val="0"/>
          <w:sz w:val="22"/>
          <w:szCs w:val="22"/>
          <w:lang w:val="pl-PL" w:eastAsia="pl-PL" w:bidi="ar-SA"/>
        </w:rPr>
        <w:tab/>
      </w:r>
      <w:r w:rsidRPr="00453FDD">
        <w:rPr>
          <w:rFonts w:ascii="Arial" w:eastAsia="Times New Roman" w:hAnsi="Arial" w:cs="Arial"/>
          <w:color w:val="auto"/>
          <w:kern w:val="0"/>
          <w:sz w:val="22"/>
          <w:szCs w:val="22"/>
          <w:lang w:val="pl-PL" w:eastAsia="pl-PL" w:bidi="ar-SA"/>
        </w:rPr>
        <w:tab/>
      </w:r>
      <w:r w:rsidRPr="00453FDD">
        <w:rPr>
          <w:rFonts w:ascii="Arial" w:eastAsia="Times New Roman" w:hAnsi="Arial" w:cs="Arial"/>
          <w:noProof/>
          <w:color w:val="auto"/>
          <w:kern w:val="0"/>
          <w:sz w:val="22"/>
          <w:szCs w:val="22"/>
          <w:lang w:val="pl-PL" w:eastAsia="pl-PL" w:bidi="ar-SA"/>
        </w:rPr>
        <w:drawing>
          <wp:inline distT="0" distB="0" distL="0" distR="0" wp14:anchorId="56134680" wp14:editId="3C848AF2">
            <wp:extent cx="815912" cy="8001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151" cy="80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FDD">
        <w:rPr>
          <w:rFonts w:ascii="Arial" w:eastAsia="Times New Roman" w:hAnsi="Arial" w:cs="Arial"/>
          <w:color w:val="auto"/>
          <w:kern w:val="0"/>
          <w:sz w:val="22"/>
          <w:szCs w:val="22"/>
          <w:lang w:val="pl-PL" w:eastAsia="pl-PL" w:bidi="ar-SA"/>
        </w:rPr>
        <w:tab/>
      </w:r>
      <w:r w:rsidRPr="00453FDD">
        <w:rPr>
          <w:rFonts w:ascii="Arial" w:eastAsia="Times New Roman" w:hAnsi="Arial" w:cs="Arial"/>
          <w:color w:val="auto"/>
          <w:kern w:val="0"/>
          <w:sz w:val="22"/>
          <w:szCs w:val="22"/>
          <w:lang w:val="pl-PL" w:eastAsia="pl-PL" w:bidi="ar-SA"/>
        </w:rPr>
        <w:tab/>
      </w:r>
      <w:r w:rsidRPr="00453FDD">
        <w:rPr>
          <w:rFonts w:ascii="Arial" w:eastAsia="Times New Roman" w:hAnsi="Arial" w:cs="Arial"/>
          <w:color w:val="auto"/>
          <w:kern w:val="0"/>
          <w:sz w:val="22"/>
          <w:szCs w:val="22"/>
          <w:lang w:val="pl-PL" w:eastAsia="pl-PL" w:bidi="ar-SA"/>
        </w:rPr>
        <w:tab/>
      </w:r>
      <w:r w:rsidRPr="00453FDD">
        <w:rPr>
          <w:rFonts w:ascii="Arial" w:eastAsia="Times New Roman" w:hAnsi="Arial" w:cs="Arial"/>
          <w:noProof/>
          <w:color w:val="auto"/>
          <w:kern w:val="0"/>
          <w:sz w:val="22"/>
          <w:szCs w:val="22"/>
          <w:lang w:val="pl-PL" w:eastAsia="pl-PL" w:bidi="ar-SA"/>
        </w:rPr>
        <w:drawing>
          <wp:inline distT="0" distB="0" distL="0" distR="0" wp14:anchorId="43D335B6" wp14:editId="18C0721E">
            <wp:extent cx="1228725" cy="80411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25" cy="80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29" w:rsidRPr="00453FDD" w:rsidRDefault="006C7B29" w:rsidP="00453FDD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  <w:bookmarkStart w:id="0" w:name="_GoBack"/>
      <w:bookmarkEnd w:id="0"/>
    </w:p>
    <w:p w:rsidR="00453FDD" w:rsidRDefault="00453FDD" w:rsidP="00453FDD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ZP.271.</w:t>
      </w:r>
      <w:r>
        <w:rPr>
          <w:rFonts w:ascii="Calibri" w:eastAsia="Times New Roman" w:hAnsi="Calibri" w:cs="Calibri"/>
          <w:color w:val="auto"/>
          <w:sz w:val="22"/>
          <w:lang w:val="pl-PL"/>
        </w:rPr>
        <w:t>12.08.2019</w:t>
      </w: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tabs>
          <w:tab w:val="left" w:pos="360"/>
        </w:tabs>
        <w:autoSpaceDE w:val="0"/>
        <w:snapToGrid w:val="0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6C7B29" w:rsidRPr="00B66D4D" w:rsidRDefault="006C7B29" w:rsidP="00B66D4D">
      <w:pPr>
        <w:shd w:val="clear" w:color="auto" w:fill="FFFFFF"/>
        <w:snapToGrid w:val="0"/>
        <w:rPr>
          <w:rFonts w:asciiTheme="minorHAnsi" w:hAnsiTheme="minorHAnsi"/>
          <w:b/>
          <w:sz w:val="26"/>
          <w:szCs w:val="26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proofErr w:type="spellStart"/>
      <w:r w:rsidR="009F4BAA" w:rsidRPr="009F4BAA">
        <w:rPr>
          <w:rFonts w:asciiTheme="minorHAnsi" w:hAnsiTheme="minorHAnsi"/>
          <w:b/>
        </w:rPr>
        <w:t>Budowa</w:t>
      </w:r>
      <w:proofErr w:type="spellEnd"/>
      <w:r w:rsidR="009F4BAA" w:rsidRPr="009F4BAA">
        <w:rPr>
          <w:rFonts w:asciiTheme="minorHAnsi" w:hAnsiTheme="minorHAnsi"/>
          <w:b/>
        </w:rPr>
        <w:t xml:space="preserve"> </w:t>
      </w:r>
      <w:proofErr w:type="spellStart"/>
      <w:r w:rsidR="009F4BAA" w:rsidRPr="009F4BAA">
        <w:rPr>
          <w:rFonts w:asciiTheme="minorHAnsi" w:hAnsiTheme="minorHAnsi"/>
          <w:b/>
        </w:rPr>
        <w:t>budynku</w:t>
      </w:r>
      <w:proofErr w:type="spellEnd"/>
      <w:r w:rsidR="009F4BAA" w:rsidRPr="009F4BAA">
        <w:rPr>
          <w:rFonts w:asciiTheme="minorHAnsi" w:hAnsiTheme="minorHAnsi"/>
          <w:b/>
        </w:rPr>
        <w:t xml:space="preserve"> </w:t>
      </w:r>
      <w:proofErr w:type="spellStart"/>
      <w:r w:rsidR="009F4BAA" w:rsidRPr="009F4BAA">
        <w:rPr>
          <w:rFonts w:asciiTheme="minorHAnsi" w:hAnsiTheme="minorHAnsi"/>
          <w:b/>
        </w:rPr>
        <w:t>obsługi</w:t>
      </w:r>
      <w:proofErr w:type="spellEnd"/>
      <w:r w:rsidR="009F4BAA" w:rsidRPr="009F4BAA">
        <w:rPr>
          <w:rFonts w:asciiTheme="minorHAnsi" w:hAnsiTheme="minorHAnsi"/>
          <w:b/>
        </w:rPr>
        <w:t xml:space="preserve"> </w:t>
      </w:r>
      <w:proofErr w:type="spellStart"/>
      <w:r w:rsidR="009F4BAA" w:rsidRPr="009F4BAA">
        <w:rPr>
          <w:rFonts w:asciiTheme="minorHAnsi" w:hAnsiTheme="minorHAnsi"/>
          <w:b/>
        </w:rPr>
        <w:t>technicznej</w:t>
      </w:r>
      <w:proofErr w:type="spellEnd"/>
      <w:r w:rsidR="009F4BAA" w:rsidRPr="009F4BAA">
        <w:rPr>
          <w:rFonts w:asciiTheme="minorHAnsi" w:hAnsiTheme="minorHAnsi"/>
          <w:b/>
        </w:rPr>
        <w:t xml:space="preserve"> </w:t>
      </w:r>
      <w:proofErr w:type="spellStart"/>
      <w:r w:rsidR="009F4BAA" w:rsidRPr="009F4BAA">
        <w:rPr>
          <w:rFonts w:asciiTheme="minorHAnsi" w:hAnsiTheme="minorHAnsi"/>
          <w:b/>
        </w:rPr>
        <w:t>kąpieliska</w:t>
      </w:r>
      <w:proofErr w:type="spellEnd"/>
      <w:r w:rsidR="00562B5B">
        <w:rPr>
          <w:rFonts w:asciiTheme="minorHAnsi" w:hAnsiTheme="minorHAnsi"/>
          <w:b/>
        </w:rPr>
        <w:t xml:space="preserve">,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453FDD">
        <w:trPr>
          <w:trHeight w:val="86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A67EF2" w:rsidRDefault="00A67EF2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9F4BAA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9F4BAA" w:rsidRPr="006C7B29" w:rsidRDefault="009F4BA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9F4BAA" w:rsidRPr="006C7B29" w:rsidRDefault="009F4BA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9F4BAA" w:rsidRDefault="009F4BA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</w:tc>
        <w:tc>
          <w:tcPr>
            <w:tcW w:w="1985" w:type="dxa"/>
            <w:shd w:val="clear" w:color="auto" w:fill="auto"/>
          </w:tcPr>
          <w:p w:rsidR="009F4BAA" w:rsidRDefault="009F4BA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F4BAA" w:rsidRDefault="009F4BAA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robót</w:t>
            </w:r>
          </w:p>
        </w:tc>
        <w:tc>
          <w:tcPr>
            <w:tcW w:w="1984" w:type="dxa"/>
            <w:shd w:val="clear" w:color="auto" w:fill="auto"/>
          </w:tcPr>
          <w:p w:rsidR="009F4BAA" w:rsidRPr="006C7B29" w:rsidRDefault="009F4BAA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D83D5F" w:rsidRPr="00453FDD" w:rsidRDefault="006C7B29" w:rsidP="00453FDD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</w:pP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* Nale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ż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y poda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 xml:space="preserve">ć 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podstaw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 xml:space="preserve">ę 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do dysponowania osobami wskazanymi w wykazie, np. umowa o prac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ę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, umowa zlecenia, itp. Ponadto, jeżeli Wykonawca b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ę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dzie polegał na wiedzy i do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ś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wiadczeniu, osobach zdolnych do wykonania zamówienia innych podmiotów, niezale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ż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nie od charakteru prawnego ł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ą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cz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ą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cych go z nim stosunków, zobowi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ą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zany jest udowodni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ć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 xml:space="preserve"> zamawia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j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ącemu, i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 xml:space="preserve">ż 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b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ę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dzie dysponował zasobami niezb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ę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dnymi do realizacji zamówienia. W tym celu musi w szczególno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ś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ci przedstawi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 xml:space="preserve">ć 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pisemne zobowi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ą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zanie tych podmiotów do oddania mu do dyspozycji niezb</w:t>
      </w:r>
      <w:r w:rsidRPr="00453FDD">
        <w:rPr>
          <w:rFonts w:ascii="Calibri" w:eastAsia="Times New Roman" w:hAnsi="Calibri" w:cs="Arial"/>
          <w:color w:val="auto"/>
          <w:kern w:val="0"/>
          <w:sz w:val="14"/>
          <w:szCs w:val="14"/>
          <w:lang w:val="pl-PL" w:eastAsia="pl-PL" w:bidi="ar-SA"/>
        </w:rPr>
        <w:t>ę</w:t>
      </w:r>
      <w:r w:rsidRPr="00453FDD">
        <w:rPr>
          <w:rFonts w:ascii="Calibri" w:eastAsia="Times New Roman" w:hAnsi="Calibri" w:cs="Times New Roman"/>
          <w:color w:val="auto"/>
          <w:kern w:val="0"/>
          <w:sz w:val="14"/>
          <w:szCs w:val="14"/>
          <w:lang w:val="pl-PL" w:eastAsia="pl-PL" w:bidi="ar-SA"/>
        </w:rPr>
        <w:t>dnych zasobów na okres korzystania z nich przy wykonywaniu zamówienia</w:t>
      </w:r>
    </w:p>
    <w:p w:rsidR="006C7B29" w:rsidRPr="006C7B29" w:rsidRDefault="00453FDD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.....</w:t>
      </w:r>
      <w:r w:rsidR="006C7B29"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 </w:t>
      </w:r>
    </w:p>
    <w:p w:rsidR="00207942" w:rsidRPr="00A67EF2" w:rsidRDefault="006C7B29" w:rsidP="00A67EF2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sectPr w:rsidR="00207942" w:rsidRPr="00A67EF2" w:rsidSect="00A67EF2">
      <w:footerReference w:type="default" r:id="rId12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DD" w:rsidRPr="00453FDD" w:rsidRDefault="00453FDD" w:rsidP="00453FDD">
    <w:pPr>
      <w:pStyle w:val="Stopka"/>
      <w:jc w:val="center"/>
      <w:rPr>
        <w:rFonts w:asciiTheme="minorHAnsi" w:hAnsiTheme="minorHAnsi"/>
        <w:sz w:val="20"/>
        <w:szCs w:val="20"/>
        <w:lang w:val="pl-PL"/>
      </w:rPr>
    </w:pPr>
    <w:r w:rsidRPr="00453FDD">
      <w:rPr>
        <w:rFonts w:asciiTheme="minorHAnsi" w:hAnsiTheme="minorHAnsi"/>
        <w:sz w:val="20"/>
        <w:szCs w:val="20"/>
        <w:lang w:val="pl-PL"/>
      </w:rPr>
      <w:t>Europejski Fundusz Rolny na rzecz Rozwoju Obszarów Wiejskich:</w:t>
    </w:r>
  </w:p>
  <w:p w:rsidR="00453FDD" w:rsidRPr="00453FDD" w:rsidRDefault="00453FDD" w:rsidP="00453FDD">
    <w:pPr>
      <w:pStyle w:val="Stopka"/>
      <w:jc w:val="center"/>
      <w:rPr>
        <w:rFonts w:asciiTheme="minorHAnsi" w:hAnsiTheme="minorHAnsi"/>
        <w:sz w:val="20"/>
        <w:szCs w:val="20"/>
      </w:rPr>
    </w:pPr>
    <w:r w:rsidRPr="00453FDD">
      <w:rPr>
        <w:rFonts w:asciiTheme="minorHAnsi" w:hAnsiTheme="minorHAnsi"/>
        <w:sz w:val="20"/>
        <w:szCs w:val="20"/>
        <w:lang w:val="pl-PL"/>
      </w:rPr>
      <w:t>Europa inwestująca w obszary wiejskie</w:t>
    </w:r>
  </w:p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3FDD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4BAA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26D3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0351-5073-46A0-B0DB-AD1948CD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5C9DDE87</Template>
  <TotalTime>18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24</cp:revision>
  <cp:lastPrinted>2018-06-19T09:20:00Z</cp:lastPrinted>
  <dcterms:created xsi:type="dcterms:W3CDTF">2017-07-23T23:20:00Z</dcterms:created>
  <dcterms:modified xsi:type="dcterms:W3CDTF">2019-02-14T10:52:00Z</dcterms:modified>
</cp:coreProperties>
</file>